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附表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省住建厅帮扶大别山革命老区太安村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消费扶贫优质农产品目录</w:t>
      </w:r>
    </w:p>
    <w:tbl>
      <w:tblPr>
        <w:tblStyle w:val="6"/>
        <w:tblpPr w:leftFromText="180" w:rightFromText="180" w:vertAnchor="text" w:horzAnchor="page" w:tblpX="1113" w:tblpY="623"/>
        <w:tblOverlap w:val="never"/>
        <w:tblW w:w="98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4035"/>
        <w:gridCol w:w="1593"/>
        <w:gridCol w:w="1557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序号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品名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规格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价格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“太安村”牌稻鳖共养生态绿色大米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5kg/袋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80元/袋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真空包装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“太安村”牌稻虾共生绿色大米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10kg/袋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120元/袋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真空包装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3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“太安村”牌无公害优质大米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10kg/袋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80元/袋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真空包装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4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“太安村”牌构树基地散养土老母鸡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约4斤/只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46元/斤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鲜活或宰杀好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5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“太安村”牌构树基地散养土公鸡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约6斤/只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28元/斤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鲜活或宰杀好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6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“太安村”牌构树基地散养土鸡蛋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60枚/盒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110元/盒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纸盒包装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7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“太安村”牌腌制绿色皖西大白鹅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约6斤/只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45元/斤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真空包装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8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“太安村”牌稻鳖共养绿色生态甲鱼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约2斤/只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90元/斤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鲜活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9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“太安村”牌散养优质大麻鸭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约5斤/只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30元/斤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鲜活或宰杀好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10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绿色保健构树茶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500g/袋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300元/袋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纸袋包装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11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六安瓜片茶叶（纯手工碳火烤制）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500g/盒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300-800元/盒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铁盒包装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12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纯天然山茶籽油（一级压榨）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500ml/瓶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128元/瓶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外包装盒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13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纯天然菜籽油（一级压榨）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2.5kg/桶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80元/桶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油桶密封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14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纯天然芝麻油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500ml/瓶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40元/瓶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外包装盒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15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优质瓜蒌子（内含不同口味）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500g/盒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45元/盒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礼盒包装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16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“太安村”优质农产品组合套装包。生态大米、纯天然油、腌制白鹅、瓜蒌子等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组合套装包（根据不同价位配置4-6样）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300、500、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800元/包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礼盒包装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</w:p>
    <w:p>
      <w:pPr>
        <w:spacing w:line="220" w:lineRule="atLeast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</w:p>
    <w:p>
      <w:pPr>
        <w:spacing w:line="220" w:lineRule="atLeast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附表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</w:rPr>
        <w:t>“消费扶贫月”</w:t>
      </w: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  <w:lang w:eastAsia="zh-CN"/>
        </w:rPr>
        <w:t>参战书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365"/>
        <w:gridCol w:w="2939"/>
        <w:gridCol w:w="1174"/>
        <w:gridCol w:w="2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企业名称</w:t>
            </w:r>
          </w:p>
        </w:tc>
        <w:tc>
          <w:tcPr>
            <w:tcW w:w="70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地址</w:t>
            </w:r>
          </w:p>
        </w:tc>
        <w:tc>
          <w:tcPr>
            <w:tcW w:w="70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扶贫负责人</w:t>
            </w:r>
          </w:p>
        </w:tc>
        <w:tc>
          <w:tcPr>
            <w:tcW w:w="33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手机</w:t>
            </w:r>
          </w:p>
        </w:tc>
        <w:tc>
          <w:tcPr>
            <w:tcW w:w="33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电子邮箱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1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参与</w:t>
            </w:r>
            <w:r>
              <w:rPr>
                <w:rFonts w:hint="eastAsia" w:ascii="微软雅黑" w:hAnsi="微软雅黑" w:cs="微软雅黑"/>
                <w:sz w:val="21"/>
                <w:szCs w:val="21"/>
                <w:vertAlign w:val="baseline"/>
                <w:lang w:eastAsia="zh-CN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企业自主认购</w:t>
            </w:r>
          </w:p>
        </w:tc>
        <w:tc>
          <w:tcPr>
            <w:tcW w:w="67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企业集采（员工福利、食堂食材供应、节气礼品定制等）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合作企业集采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广泛宣传推介</w:t>
            </w:r>
          </w:p>
        </w:tc>
        <w:tc>
          <w:tcPr>
            <w:tcW w:w="671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微信公众号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企业网站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微信群（业主群、楼长群、经理群）</w:t>
            </w:r>
            <w:r>
              <w:rPr>
                <w:rFonts w:hint="eastAsia" w:ascii="微软雅黑" w:hAnsi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公告栏广告</w:t>
            </w:r>
            <w:r>
              <w:rPr>
                <w:rFonts w:hint="eastAsia" w:ascii="微软雅黑" w:hAnsi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停车场广告</w:t>
            </w:r>
            <w:r>
              <w:rPr>
                <w:rFonts w:hint="eastAsia" w:ascii="微软雅黑" w:hAnsi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服务中心广告</w:t>
            </w:r>
            <w:r>
              <w:rPr>
                <w:rFonts w:hint="eastAsia" w:ascii="微软雅黑" w:hAnsi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宣传栏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left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电梯广告</w:t>
            </w:r>
            <w:r>
              <w:rPr>
                <w:rFonts w:hint="eastAsia" w:ascii="微软雅黑" w:hAnsi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入口横幅</w:t>
            </w:r>
            <w:r>
              <w:rPr>
                <w:rFonts w:hint="eastAsia" w:ascii="微软雅黑" w:hAnsi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网上联系购买</w:t>
            </w:r>
          </w:p>
        </w:tc>
        <w:tc>
          <w:tcPr>
            <w:tcW w:w="67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省住房和城乡建设厅门户网站消费扶贫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专栏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“1扶贫832平台”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</w:trPr>
        <w:tc>
          <w:tcPr>
            <w:tcW w:w="851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参战宣言：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firstLine="420" w:firstLineChars="20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本企业积极响应</w:t>
            </w:r>
            <w:r>
              <w:rPr>
                <w:rFonts w:hint="eastAsia" w:ascii="微软雅黑" w:hAnsi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省住房城乡建设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厅</w:t>
            </w:r>
            <w:r>
              <w:rPr>
                <w:rFonts w:hint="eastAsia" w:ascii="微软雅黑" w:hAnsi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“消费扶贫月”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号召，自愿参与消费扶贫行动，利用好企业宣传阵地，以多种形式参与，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为我省全面打赢脱贫攻坚战、全面建成小康社会贡献力量。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firstLine="6090" w:firstLineChars="2900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                       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参战企业（公章）</w:t>
            </w:r>
            <w:r>
              <w:rPr>
                <w:rFonts w:hint="eastAsia" w:ascii="微软雅黑" w:hAnsi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               2020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年    月     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spacing w:line="220" w:lineRule="atLeast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</w:p>
    <w:p>
      <w:pPr>
        <w:spacing w:line="220" w:lineRule="atLeast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</w:p>
    <w:p>
      <w:pPr>
        <w:spacing w:line="220" w:lineRule="atLeast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附表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3</w:t>
      </w:r>
    </w:p>
    <w:p>
      <w:pPr>
        <w:spacing w:line="220" w:lineRule="atLeas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参与消费扶贫情况汇总表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企业名称：</w:t>
      </w:r>
    </w:p>
    <w:tbl>
      <w:tblPr>
        <w:tblStyle w:val="7"/>
        <w:tblW w:w="9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696"/>
        <w:gridCol w:w="1566"/>
        <w:gridCol w:w="1827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8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产品品名</w:t>
            </w:r>
          </w:p>
        </w:tc>
        <w:tc>
          <w:tcPr>
            <w:tcW w:w="1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交易数量</w:t>
            </w:r>
          </w:p>
        </w:tc>
        <w:tc>
          <w:tcPr>
            <w:tcW w:w="156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交易金额（元）</w:t>
            </w:r>
          </w:p>
        </w:tc>
        <w:tc>
          <w:tcPr>
            <w:tcW w:w="182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金额总计</w:t>
            </w:r>
          </w:p>
        </w:tc>
        <w:tc>
          <w:tcPr>
            <w:tcW w:w="232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56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82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32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8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56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82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32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56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82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32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56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82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32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56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82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32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56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82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32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56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82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32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56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82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32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8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69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56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82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232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填表人及联系方式：</w:t>
      </w:r>
    </w:p>
    <w:p>
      <w:pPr>
        <w:spacing w:line="220" w:lineRule="atLeast"/>
        <w:rPr>
          <w:rFonts w:ascii="仿宋_GB2312" w:hAnsi="Calibri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微软雅黑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43C33"/>
    <w:rsid w:val="00132E00"/>
    <w:rsid w:val="00175583"/>
    <w:rsid w:val="001F6988"/>
    <w:rsid w:val="002166CE"/>
    <w:rsid w:val="00286DE4"/>
    <w:rsid w:val="00323B43"/>
    <w:rsid w:val="00334846"/>
    <w:rsid w:val="003C3A40"/>
    <w:rsid w:val="003D37D8"/>
    <w:rsid w:val="00426133"/>
    <w:rsid w:val="004358AB"/>
    <w:rsid w:val="004905ED"/>
    <w:rsid w:val="004C3DDE"/>
    <w:rsid w:val="004F74E4"/>
    <w:rsid w:val="00512ADE"/>
    <w:rsid w:val="005134A4"/>
    <w:rsid w:val="00575A52"/>
    <w:rsid w:val="005F57B8"/>
    <w:rsid w:val="00672410"/>
    <w:rsid w:val="00686D96"/>
    <w:rsid w:val="006A6AC2"/>
    <w:rsid w:val="006C0841"/>
    <w:rsid w:val="007304FB"/>
    <w:rsid w:val="007341FA"/>
    <w:rsid w:val="007407F9"/>
    <w:rsid w:val="007674D1"/>
    <w:rsid w:val="007D509C"/>
    <w:rsid w:val="007F5342"/>
    <w:rsid w:val="008233B0"/>
    <w:rsid w:val="00826819"/>
    <w:rsid w:val="00860AB6"/>
    <w:rsid w:val="00892186"/>
    <w:rsid w:val="008B7726"/>
    <w:rsid w:val="00A41B61"/>
    <w:rsid w:val="00AB4041"/>
    <w:rsid w:val="00B0458D"/>
    <w:rsid w:val="00B04595"/>
    <w:rsid w:val="00B746AA"/>
    <w:rsid w:val="00BD7BD0"/>
    <w:rsid w:val="00C82F4D"/>
    <w:rsid w:val="00CE6181"/>
    <w:rsid w:val="00D31D50"/>
    <w:rsid w:val="00D40A40"/>
    <w:rsid w:val="00D54A0B"/>
    <w:rsid w:val="00E814FE"/>
    <w:rsid w:val="00EB34C7"/>
    <w:rsid w:val="00F00CC8"/>
    <w:rsid w:val="00F659CE"/>
    <w:rsid w:val="00F72743"/>
    <w:rsid w:val="00FD4670"/>
    <w:rsid w:val="00FE6B22"/>
    <w:rsid w:val="06F419D4"/>
    <w:rsid w:val="071E59EF"/>
    <w:rsid w:val="07964E49"/>
    <w:rsid w:val="0F5D24E0"/>
    <w:rsid w:val="11B151F7"/>
    <w:rsid w:val="1901157C"/>
    <w:rsid w:val="21A35AD0"/>
    <w:rsid w:val="290161A7"/>
    <w:rsid w:val="29E6159A"/>
    <w:rsid w:val="2AA51EB4"/>
    <w:rsid w:val="303C6528"/>
    <w:rsid w:val="3205129D"/>
    <w:rsid w:val="3F043C6F"/>
    <w:rsid w:val="3F440EA1"/>
    <w:rsid w:val="41844FFC"/>
    <w:rsid w:val="445D6B14"/>
    <w:rsid w:val="46BD0208"/>
    <w:rsid w:val="4DA21CA8"/>
    <w:rsid w:val="51CD29A3"/>
    <w:rsid w:val="56D85C41"/>
    <w:rsid w:val="5996780C"/>
    <w:rsid w:val="5A641657"/>
    <w:rsid w:val="5DBB1E70"/>
    <w:rsid w:val="5F1023AA"/>
    <w:rsid w:val="605E15EB"/>
    <w:rsid w:val="60E110D1"/>
    <w:rsid w:val="631C31EF"/>
    <w:rsid w:val="63764B5A"/>
    <w:rsid w:val="664B5E96"/>
    <w:rsid w:val="67623275"/>
    <w:rsid w:val="690E52E1"/>
    <w:rsid w:val="6E0D3E29"/>
    <w:rsid w:val="70B00789"/>
    <w:rsid w:val="71030E30"/>
    <w:rsid w:val="77B20AAC"/>
    <w:rsid w:val="7B362184"/>
    <w:rsid w:val="7C5E4181"/>
    <w:rsid w:val="7E57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</Words>
  <Characters>721</Characters>
  <Lines>6</Lines>
  <Paragraphs>1</Paragraphs>
  <TotalTime>22</TotalTime>
  <ScaleCrop>false</ScaleCrop>
  <LinksUpToDate>false</LinksUpToDate>
  <CharactersWithSpaces>846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宝胜</cp:lastModifiedBy>
  <cp:lastPrinted>2020-09-23T00:50:00Z</cp:lastPrinted>
  <dcterms:modified xsi:type="dcterms:W3CDTF">2020-09-23T06:53:08Z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